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B7" w:rsidRPr="00A108B7" w:rsidRDefault="00A108B7" w:rsidP="00FA0BB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108B7" w:rsidRDefault="00A108B7" w:rsidP="00FA0BB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Консультациялық пункт қызметін нормативтік қ</w:t>
      </w:r>
      <w:r w:rsidRPr="00A108B7">
        <w:rPr>
          <w:rFonts w:ascii="Times New Roman" w:hAnsi="Times New Roman" w:cs="Times New Roman"/>
          <w:b/>
          <w:sz w:val="26"/>
          <w:szCs w:val="26"/>
          <w:lang w:val="kk-KZ"/>
        </w:rPr>
        <w:t>амтамасыз ету</w:t>
      </w:r>
    </w:p>
    <w:p w:rsidR="00A108B7" w:rsidRPr="00FA0BB3" w:rsidRDefault="00A108B7" w:rsidP="00FA0BB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108B7" w:rsidRPr="00FA0BB3" w:rsidRDefault="00A108B7" w:rsidP="00FA0BB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Мектепке дейінгі уйымнын орбір басшысы консультация пунктін уйымдастыру ушін темендегі колданыстагы, езекті нормативтік кукыктык</w:t>
      </w:r>
    </w:p>
    <w:p w:rsidR="00A108B7" w:rsidRPr="00FA0BB3" w:rsidRDefault="00A108B7" w:rsidP="00FA0BB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базага назар аударуы керек:</w:t>
      </w:r>
    </w:p>
    <w:p w:rsidR="00A108B7" w:rsidRPr="00FA0BB3" w:rsidRDefault="00A108B7" w:rsidP="00FA0B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«Білім туралы» КР Заны;</w:t>
      </w:r>
    </w:p>
    <w:p w:rsidR="00A108B7" w:rsidRPr="00FA0BB3" w:rsidRDefault="00A108B7" w:rsidP="00FA0B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«Педагог мертебесі туралы» КР Заны;</w:t>
      </w:r>
    </w:p>
    <w:p w:rsidR="00A108B7" w:rsidRPr="00FA0BB3" w:rsidRDefault="00A108B7" w:rsidP="00FA0B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«Казакстан Республикасындагы Бала кукыктары туралы» КР Заны;</w:t>
      </w:r>
    </w:p>
    <w:p w:rsidR="00FA0BB3" w:rsidRDefault="00A108B7" w:rsidP="00FA0B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Мектепке дейінгі тә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рбие мен окытуды дамыту моделі (КР 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Үкіметінің 11.03.2021 ж. </w:t>
      </w:r>
    </w:p>
    <w:p w:rsidR="00A108B7" w:rsidRPr="00FA0BB3" w:rsidRDefault="00A108B7" w:rsidP="00FA0BB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№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137 </w:t>
      </w:r>
      <w:r w:rsidR="00FA0BB3">
        <w:rPr>
          <w:rFonts w:ascii="Times New Roman" w:hAnsi="Times New Roman" w:cs="Times New Roman"/>
          <w:sz w:val="26"/>
          <w:szCs w:val="26"/>
          <w:lang w:val="kk-KZ"/>
        </w:rPr>
        <w:t>қ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аулысы);</w:t>
      </w:r>
    </w:p>
    <w:p w:rsidR="00A108B7" w:rsidRPr="00FA0BB3" w:rsidRDefault="00A108B7" w:rsidP="00FA0B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«Мектепке дейінгі ұ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йымдар мен балал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ар </w:t>
      </w:r>
      <w:r w:rsidR="00FA0BB3">
        <w:rPr>
          <w:rFonts w:ascii="Times New Roman" w:hAnsi="Times New Roman" w:cs="Times New Roman"/>
          <w:sz w:val="26"/>
          <w:szCs w:val="26"/>
          <w:lang w:val="kk-KZ"/>
        </w:rPr>
        <w:t>ү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йлеріне койылатын санитариялық-эпидемиологиялық талаптар» санитариялык қағидаларын бекіту туралы» ҚР Денсаулық</w:t>
      </w:r>
      <w:r w:rsidR="00FA0BB3">
        <w:rPr>
          <w:rFonts w:ascii="Times New Roman" w:hAnsi="Times New Roman" w:cs="Times New Roman"/>
          <w:sz w:val="26"/>
          <w:szCs w:val="26"/>
          <w:lang w:val="kk-KZ"/>
        </w:rPr>
        <w:t xml:space="preserve"> сақ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тау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министрінін 09.07.2021 ж. Nº ҚР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ДСМ-59 б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ұ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йрыты;</w:t>
      </w:r>
    </w:p>
    <w:p w:rsidR="00A108B7" w:rsidRPr="00FA0BB3" w:rsidRDefault="00A108B7" w:rsidP="00FA0B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«Мектепке дейінгі тербие мен окытудын, бастауыш, негізгі орта жене жалпы орт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а, техникалык жә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не касіптік, орта білімнен кейінгі білім бе-рудін мемлекеттік жалпыта міндетт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і стандартарын бекіту туралы» ҚР Оқу-ағарту министрінің 03.08.2022 ж. №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348 б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ұ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йры</w:t>
      </w:r>
      <w:r w:rsidR="00FA0BB3">
        <w:rPr>
          <w:rFonts w:ascii="Times New Roman" w:hAnsi="Times New Roman" w:cs="Times New Roman"/>
          <w:sz w:val="26"/>
          <w:szCs w:val="26"/>
          <w:lang w:val="kk-KZ"/>
        </w:rPr>
        <w:t>ғ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ы;</w:t>
      </w:r>
    </w:p>
    <w:p w:rsidR="00A108B7" w:rsidRPr="00FA0BB3" w:rsidRDefault="00A108B7" w:rsidP="00FA0B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«Казакстан Республикасынын мектепке дейінгі тарбие мен окытудын улгілік оку жоспарларын бекіту туралы» КР Білім жене гылым 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министрінін 20.12.2012 Nº 557 бұ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йры</w:t>
      </w:r>
      <w:r w:rsidR="00FA0BB3">
        <w:rPr>
          <w:rFonts w:ascii="Times New Roman" w:hAnsi="Times New Roman" w:cs="Times New Roman"/>
          <w:sz w:val="26"/>
          <w:szCs w:val="26"/>
          <w:lang w:val="kk-KZ"/>
        </w:rPr>
        <w:t>ғ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ы;</w:t>
      </w:r>
    </w:p>
    <w:p w:rsidR="00A108B7" w:rsidRPr="00FA0BB3" w:rsidRDefault="00A108B7" w:rsidP="00FA0B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«Мектепке дейінгі тербие мен окытудын улгілік оку багдарлама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ларын бекіту туралы» ҚР Білім және ғ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ылым ми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нистрінің м. а. 12.08.2016 ж. №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499 б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ұйрығ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ы;</w:t>
      </w:r>
    </w:p>
    <w:p w:rsidR="00A108B7" w:rsidRPr="00FA0BB3" w:rsidRDefault="00A108B7" w:rsidP="00FA0B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«Мектепке дейінгі, орта, техникалык жене касіптік, орта білімнен кейінгі білім беру, тісті типтер мен турлердегі косымша білім беру уйымдары кызметінін улгілік кагидаларын бекіту туралы» КР Оку-агарту мин</w:t>
      </w:r>
      <w:r w:rsidR="00FA0BB3">
        <w:rPr>
          <w:rFonts w:ascii="Times New Roman" w:hAnsi="Times New Roman" w:cs="Times New Roman"/>
          <w:sz w:val="26"/>
          <w:szCs w:val="26"/>
          <w:lang w:val="kk-KZ"/>
        </w:rPr>
        <w:t>истрінін 31.08.2022 ж. Nº 385 бұйрығ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ы;</w:t>
      </w:r>
    </w:p>
    <w:p w:rsidR="00A108B7" w:rsidRPr="00FA0BB3" w:rsidRDefault="00A108B7" w:rsidP="00FA0B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«Мектепке дейінгі, орта біл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ім беру уйымдарын, сондай-ақ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арнаулы білім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беру 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ұйымдарын жабдықтармен және жиһазбен жарактандыру нормаларын бекіту туралы» Қ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Р Білім жене </w:t>
      </w:r>
      <w:r w:rsidR="00FA0BB3" w:rsidRPr="00FA0BB3">
        <w:rPr>
          <w:rFonts w:ascii="Times New Roman" w:hAnsi="Times New Roman" w:cs="Times New Roman"/>
          <w:sz w:val="26"/>
          <w:szCs w:val="26"/>
          <w:lang w:val="kk-KZ"/>
        </w:rPr>
        <w:t>ғылым министрінің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22.01.2016 ж.</w:t>
      </w:r>
      <w:r w:rsidR="00FA0BB3"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№70 бұйрығ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ы;</w:t>
      </w:r>
    </w:p>
    <w:p w:rsidR="00A108B7" w:rsidRPr="00FA0BB3" w:rsidRDefault="00FA0BB3" w:rsidP="00FA0B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«Мемлекеттік білім беру ұйымдары қызметкерлерінін ү</w:t>
      </w:r>
      <w:r w:rsidR="00A108B7" w:rsidRPr="00FA0BB3">
        <w:rPr>
          <w:rFonts w:ascii="Times New Roman" w:hAnsi="Times New Roman" w:cs="Times New Roman"/>
          <w:sz w:val="26"/>
          <w:szCs w:val="26"/>
          <w:lang w:val="kk-KZ"/>
        </w:rPr>
        <w:t>лгілік штаттарын б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екіту туралы» Қ</w:t>
      </w:r>
      <w:r w:rsidR="00A108B7" w:rsidRPr="00FA0BB3">
        <w:rPr>
          <w:rFonts w:ascii="Times New Roman" w:hAnsi="Times New Roman" w:cs="Times New Roman"/>
          <w:sz w:val="26"/>
          <w:szCs w:val="26"/>
          <w:lang w:val="kk-KZ"/>
        </w:rPr>
        <w:t>Р Оку-агарту министрінін м. а. 21.07.2023 ж. Nº 224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 xml:space="preserve"> бұ</w:t>
      </w:r>
      <w:r w:rsidR="00A108B7" w:rsidRPr="00FA0BB3">
        <w:rPr>
          <w:rFonts w:ascii="Times New Roman" w:hAnsi="Times New Roman" w:cs="Times New Roman"/>
          <w:sz w:val="26"/>
          <w:szCs w:val="26"/>
          <w:lang w:val="kk-KZ"/>
        </w:rPr>
        <w:t>йрыгы;</w:t>
      </w:r>
    </w:p>
    <w:p w:rsidR="00A108B7" w:rsidRPr="00FA0BB3" w:rsidRDefault="00A108B7" w:rsidP="00FA0B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A0BB3">
        <w:rPr>
          <w:rFonts w:ascii="Times New Roman" w:hAnsi="Times New Roman" w:cs="Times New Roman"/>
          <w:sz w:val="26"/>
          <w:szCs w:val="26"/>
          <w:lang w:val="kk-KZ"/>
        </w:rPr>
        <w:t>«Педагог лауазымдарынын улгілік біліктілік сипаттамаларын бекту ту-ралы» КР Білім жене г</w:t>
      </w:r>
      <w:r w:rsidR="00FA0BB3" w:rsidRPr="00FA0BB3">
        <w:rPr>
          <w:rFonts w:ascii="Times New Roman" w:hAnsi="Times New Roman" w:cs="Times New Roman"/>
          <w:sz w:val="26"/>
          <w:szCs w:val="26"/>
          <w:lang w:val="kk-KZ"/>
        </w:rPr>
        <w:t>ылым министрінін 13.07.2009 ж. № 338 бұйрығ</w:t>
      </w:r>
      <w:r w:rsidRPr="00FA0BB3">
        <w:rPr>
          <w:rFonts w:ascii="Times New Roman" w:hAnsi="Times New Roman" w:cs="Times New Roman"/>
          <w:sz w:val="26"/>
          <w:szCs w:val="26"/>
          <w:lang w:val="kk-KZ"/>
        </w:rPr>
        <w:t>ы.</w:t>
      </w:r>
      <w:bookmarkStart w:id="0" w:name="_GoBack"/>
      <w:bookmarkEnd w:id="0"/>
    </w:p>
    <w:sectPr w:rsidR="00A108B7" w:rsidRPr="00FA0BB3" w:rsidSect="00A108B7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C4684"/>
    <w:multiLevelType w:val="hybridMultilevel"/>
    <w:tmpl w:val="0CF6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2C4"/>
    <w:multiLevelType w:val="hybridMultilevel"/>
    <w:tmpl w:val="2480BFE0"/>
    <w:lvl w:ilvl="0" w:tplc="A7980A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A4874"/>
    <w:multiLevelType w:val="hybridMultilevel"/>
    <w:tmpl w:val="92EC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5C"/>
    <w:rsid w:val="000E6372"/>
    <w:rsid w:val="005F0406"/>
    <w:rsid w:val="006C365C"/>
    <w:rsid w:val="007529AF"/>
    <w:rsid w:val="00962268"/>
    <w:rsid w:val="00A108B7"/>
    <w:rsid w:val="00CA3D48"/>
    <w:rsid w:val="00FA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B51CD-79B4-4267-AB57-8C94CD46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2024-10-09T06:28:00Z</dcterms:created>
  <dcterms:modified xsi:type="dcterms:W3CDTF">2024-10-09T10:49:00Z</dcterms:modified>
</cp:coreProperties>
</file>